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C9" w:rsidRPr="001C2296" w:rsidRDefault="001959C9" w:rsidP="00195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29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57785</wp:posOffset>
                </wp:positionV>
                <wp:extent cx="1958340" cy="1418590"/>
                <wp:effectExtent l="0" t="635" r="381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9C9" w:rsidRDefault="001959C9" w:rsidP="001959C9">
                            <w:r w:rsidRPr="002058C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7E807D" wp14:editId="72141B3E">
                                  <wp:extent cx="1776548" cy="1327347"/>
                                  <wp:effectExtent l="0" t="0" r="0" b="0"/>
                                  <wp:docPr id="2" name="Рисунок 2" descr="T:\ЕЦТО временно\Конкурс МФЦ\logo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:\ЕЦТО временно\Конкурс МФЦ\logo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6887" cy="1335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.9pt;margin-top:4.55pt;width:154.2pt;height:11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" stroked="f">
                <v:textbox style="mso-fit-shape-to-text:t">
                  <w:txbxContent>
                    <w:p w:rsidR="001959C9" w:rsidRDefault="001959C9" w:rsidP="001959C9">
                      <w:r w:rsidRPr="002058C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7E807D" wp14:editId="72141B3E">
                            <wp:extent cx="1776548" cy="1327347"/>
                            <wp:effectExtent l="0" t="0" r="0" b="0"/>
                            <wp:docPr id="2" name="Рисунок 2" descr="T:\ЕЦТО временно\Конкурс МФЦ\logo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:\ЕЦТО временно\Конкурс МФЦ\logo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6887" cy="1335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0F7A" w:rsidRPr="001C2296" w:rsidRDefault="00930F7A" w:rsidP="006C7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2DD" w:rsidRPr="001C2296" w:rsidRDefault="00B962DD" w:rsidP="006C7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2DD" w:rsidRPr="001C2296" w:rsidRDefault="00B962DD" w:rsidP="006C7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2DD" w:rsidRPr="001C2296" w:rsidRDefault="00B962DD" w:rsidP="006C7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2DD" w:rsidRPr="001C2296" w:rsidRDefault="00B962DD" w:rsidP="00B962DD">
      <w:pPr>
        <w:spacing w:after="0" w:line="240" w:lineRule="auto"/>
        <w:rPr>
          <w:rFonts w:ascii="Times New Roman" w:hAnsi="Times New Roman" w:cs="Times New Roman"/>
        </w:rPr>
      </w:pPr>
    </w:p>
    <w:p w:rsidR="00B962DD" w:rsidRPr="001C2296" w:rsidRDefault="00B962DD" w:rsidP="00B962DD">
      <w:pPr>
        <w:spacing w:after="0" w:line="240" w:lineRule="auto"/>
        <w:rPr>
          <w:rFonts w:ascii="Times New Roman" w:hAnsi="Times New Roman" w:cs="Times New Roman"/>
        </w:rPr>
      </w:pPr>
    </w:p>
    <w:p w:rsidR="008E6D7E" w:rsidRPr="001C2296" w:rsidRDefault="008E6D7E" w:rsidP="00B962DD">
      <w:pPr>
        <w:spacing w:after="0" w:line="240" w:lineRule="auto"/>
        <w:rPr>
          <w:rFonts w:ascii="Times New Roman" w:hAnsi="Times New Roman" w:cs="Times New Roman"/>
        </w:rPr>
      </w:pPr>
    </w:p>
    <w:p w:rsidR="00B962DD" w:rsidRPr="001C2296" w:rsidRDefault="00B962DD" w:rsidP="00B962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6D7E" w:rsidRPr="001C2296" w:rsidRDefault="008E6D7E" w:rsidP="00B962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62DD" w:rsidRPr="001C2296" w:rsidRDefault="00B962DD" w:rsidP="00B962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62DD" w:rsidRPr="001C2296" w:rsidRDefault="00B962DD" w:rsidP="00B962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296">
        <w:rPr>
          <w:rFonts w:ascii="Times New Roman" w:hAnsi="Times New Roman" w:cs="Times New Roman"/>
          <w:b/>
        </w:rPr>
        <w:t>Перечень государственных и муниципальных услуг, предоставление которых организовано в многофункциональном центре.</w:t>
      </w:r>
    </w:p>
    <w:p w:rsidR="00B962DD" w:rsidRPr="001C2296" w:rsidRDefault="00B962DD" w:rsidP="00B962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6D7E" w:rsidRPr="001C2296" w:rsidRDefault="008E6D7E" w:rsidP="00B962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54" w:type="dxa"/>
        <w:tblInd w:w="534" w:type="dxa"/>
        <w:tblLook w:val="04A0" w:firstRow="1" w:lastRow="0" w:firstColumn="1" w:lastColumn="0" w:noHBand="0" w:noVBand="1"/>
      </w:tblPr>
      <w:tblGrid>
        <w:gridCol w:w="9654"/>
      </w:tblGrid>
      <w:tr w:rsidR="00B962DD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DD" w:rsidRPr="001C2296" w:rsidRDefault="00D65CCF" w:rsidP="00B9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услуг в рамках жизненной ситуации «Рождение ребенка»</w:t>
            </w:r>
          </w:p>
        </w:tc>
      </w:tr>
      <w:tr w:rsidR="00D65CCF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CF" w:rsidRPr="000420A3" w:rsidRDefault="000420A3" w:rsidP="000420A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20A3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документов о регистрации и снятии граждан РФ с регистрационного учета по месту пребывания и по месту жительства в пределах РФ</w:t>
            </w:r>
          </w:p>
          <w:p w:rsidR="000420A3" w:rsidRPr="000420A3" w:rsidRDefault="000420A3" w:rsidP="000420A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20A3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государственного сертификата на материнский (семейный) капитал</w:t>
            </w:r>
          </w:p>
          <w:p w:rsidR="000420A3" w:rsidRPr="000420A3" w:rsidRDefault="000420A3" w:rsidP="000420A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20A3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  <w:p w:rsidR="000420A3" w:rsidRPr="00C93F15" w:rsidRDefault="00C93F15" w:rsidP="000420A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  <w:p w:rsidR="00C93F15" w:rsidRPr="000420A3" w:rsidRDefault="00C93F15" w:rsidP="000420A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документов и личных фотографий, необходимых для получения или замены паспорта гражданина РФ, удостоверяющего личность гражданина РФ на территории РФ</w:t>
            </w:r>
          </w:p>
        </w:tc>
      </w:tr>
      <w:tr w:rsidR="00D65CCF" w:rsidRPr="001C2296" w:rsidTr="000420A3">
        <w:trPr>
          <w:trHeight w:val="114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CF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услуг в рамках жизненной ситуации «Открытие своего дела»</w:t>
            </w:r>
          </w:p>
          <w:p w:rsidR="000420A3" w:rsidRPr="001C2296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20A3" w:rsidRPr="001C2296" w:rsidTr="005A3CE3">
        <w:trPr>
          <w:trHeight w:val="378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A3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  <w:p w:rsidR="00C93F15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93F15"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 </w:t>
            </w:r>
          </w:p>
          <w:p w:rsidR="000420A3" w:rsidRDefault="00C93F15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420A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0420A3"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информац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ионной услуги</w:t>
            </w:r>
            <w:r w:rsidR="000420A3" w:rsidRPr="001C2296">
              <w:rPr>
                <w:rFonts w:ascii="Times New Roman" w:eastAsia="Times New Roman" w:hAnsi="Times New Roman" w:cs="Times New Roman"/>
                <w:lang w:eastAsia="ru-RU"/>
              </w:rPr>
              <w:t xml:space="preserve"> по поддержке субъектов малого и среднего предпринимательства</w:t>
            </w:r>
          </w:p>
          <w:p w:rsidR="000420A3" w:rsidRDefault="00C93F15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0420A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0420A3"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г. № 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0420A3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A3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20A3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услуг в рамках жизненной ситуации «Индивидуальное жилищное строительство»</w:t>
            </w:r>
          </w:p>
          <w:p w:rsidR="000420A3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20A3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20A3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A3" w:rsidRDefault="000429C9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Прием и выдача документов, необходимых для проведения государственной регистрации прав на недвижимое имущество и сделок с ним</w:t>
            </w:r>
          </w:p>
          <w:p w:rsidR="000429C9" w:rsidRDefault="000429C9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кадастрового учета недвижимого имущества, в том числе государственного кадастра недвижимости</w:t>
            </w:r>
          </w:p>
          <w:p w:rsidR="00C93F15" w:rsidRDefault="000429C9" w:rsidP="00C93F1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93F15" w:rsidRPr="000420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Выдача государственного сертификата на материнский (семейный) капитал</w:t>
            </w:r>
          </w:p>
          <w:p w:rsidR="000429C9" w:rsidRDefault="00C93F15" w:rsidP="00C93F1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0420A3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C9" w:rsidRDefault="000429C9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Перечень услуг в рамках жизненной ситуации «Смена места жительства»</w:t>
            </w:r>
          </w:p>
          <w:p w:rsidR="000420A3" w:rsidRDefault="000420A3" w:rsidP="000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29C9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C9" w:rsidRDefault="000429C9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документов о регистрации и снятии граждан РФ с регистрационного учета по месту пребывания и по месту жительства в пределах РФ</w:t>
            </w:r>
          </w:p>
          <w:p w:rsidR="000429C9" w:rsidRDefault="000429C9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29C9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C9" w:rsidRDefault="000429C9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услуг в рамках жизненной ситуации «</w:t>
            </w:r>
            <w:r w:rsidR="00C93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Утрата документов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0429C9" w:rsidRDefault="000429C9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29C9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5" w:rsidRDefault="00C93F15" w:rsidP="00C9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документов и личных фотографий, необходимых для получения или замены паспорта гражданина РФ, удостоверяющего личность гражданина РФ на территории РФ</w:t>
            </w:r>
          </w:p>
          <w:p w:rsidR="00C93F15" w:rsidRDefault="000429C9" w:rsidP="00C9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  <w:r w:rsidR="00C93F15"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  <w:p w:rsidR="000429C9" w:rsidRPr="001C2296" w:rsidRDefault="000429C9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429C9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C9" w:rsidRDefault="000429C9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услуг в рамках жизненной ситуации «Выход на пенсию»</w:t>
            </w:r>
          </w:p>
          <w:p w:rsidR="000429C9" w:rsidRDefault="000429C9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429C9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5" w:rsidRDefault="00763B1C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C93F15"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предоставление форм расчетов по начисленным и уплаченным страховым взносам и разъяснение порядка их заполнения в случае представления письменного обращения</w:t>
            </w:r>
          </w:p>
          <w:p w:rsidR="008E3253" w:rsidRDefault="00763B1C" w:rsidP="00763B1C">
            <w:pPr>
              <w:pStyle w:val="a9"/>
              <w:spacing w:after="0" w:line="240" w:lineRule="auto"/>
              <w:ind w:left="1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3253"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Государственная социальная помощь, оказываемая в виде предоставления гражданам набора социальных услуг</w:t>
            </w:r>
            <w:r w:rsidR="008E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53" w:rsidRDefault="00763B1C" w:rsidP="00763B1C">
            <w:pPr>
              <w:pStyle w:val="a9"/>
              <w:spacing w:after="0" w:line="240" w:lineRule="auto"/>
              <w:ind w:left="177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3253"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средств для финансирования накопительной части трудовой пенсии в Российской Федерации"</w:t>
            </w:r>
          </w:p>
          <w:p w:rsidR="000429C9" w:rsidRDefault="00763B1C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3253"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Прием заявлений о предоставлении набора социальных услуг, об отказе от получения набора соц. услуг или о возобновлении предоставления набора соц. услуг</w:t>
            </w:r>
            <w:r w:rsidR="008E32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763B1C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C" w:rsidRDefault="00763B1C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услуг в рамках жизненной ситуации «Перемена имени»</w:t>
            </w:r>
          </w:p>
          <w:p w:rsidR="00763B1C" w:rsidRDefault="00763B1C" w:rsidP="0004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63B1C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C" w:rsidRDefault="00763B1C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документов и личных фотографий, необходимых для получения или замены паспорта гражданина РФ, удостоверяющего личность гражданина РФ на территории РФ</w:t>
            </w:r>
          </w:p>
          <w:p w:rsidR="00763B1C" w:rsidRDefault="00763B1C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заявления и документов для оформления паспорта гражданина РФ, удостоверяющего личность гражданина РФ за пределами территории РФ</w:t>
            </w:r>
          </w:p>
          <w:p w:rsidR="00763B1C" w:rsidRDefault="00763B1C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  <w:p w:rsidR="00C93F15" w:rsidRDefault="00C93F15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Прием и выдача документов, необходимых для проведения государственной регистрации прав на недвижимое имущество и сделок с ним</w:t>
            </w:r>
          </w:p>
          <w:p w:rsidR="00C93F15" w:rsidRDefault="00C93F15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3B1C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C" w:rsidRDefault="00763B1C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услуг в рамках жизненной ситуации «</w:t>
            </w:r>
            <w:r w:rsidR="00C93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Приобретение жилого помещения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763B1C" w:rsidRDefault="00763B1C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3B1C" w:rsidRPr="001C2296" w:rsidTr="005A3CE3">
        <w:trPr>
          <w:trHeight w:val="10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5" w:rsidRDefault="00C93F15" w:rsidP="00C9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Прием и выдача документов, необходимых для проведения государственной регистрации прав на недвижимое имущество и сделок с ним</w:t>
            </w:r>
          </w:p>
          <w:p w:rsidR="00C93F15" w:rsidRDefault="00C93F15" w:rsidP="00C9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кадастрового учета недвижимого имущества, в том числе государственного кадастра недвижимости</w:t>
            </w:r>
          </w:p>
          <w:p w:rsidR="00C93F15" w:rsidRDefault="00C93F15" w:rsidP="00C93F1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0420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Выдача государственного сертификата на материнский (семейный) капитал</w:t>
            </w:r>
          </w:p>
          <w:p w:rsidR="00C93F15" w:rsidRDefault="00C93F15" w:rsidP="00C9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Прием и выдача запросов о предоставлении информации о зарегистрированных правах</w:t>
            </w:r>
          </w:p>
          <w:p w:rsidR="00C93F15" w:rsidRDefault="00C93F15" w:rsidP="00C93F1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документов о регистрации и снятии граждан РФ с регистрационного учета по месту пребывания и по месту жительства в пределах РФ</w:t>
            </w:r>
          </w:p>
          <w:p w:rsidR="00C93F15" w:rsidRDefault="00C93F15" w:rsidP="00C93F1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  <w:p w:rsidR="00C93F15" w:rsidRDefault="00C93F15" w:rsidP="007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B3475" w:rsidRPr="001C2296" w:rsidRDefault="006B3475" w:rsidP="006B3475">
      <w:pPr>
        <w:ind w:firstLine="426"/>
        <w:jc w:val="both"/>
        <w:rPr>
          <w:rFonts w:ascii="Times New Roman" w:hAnsi="Times New Roman" w:cs="Times New Roman"/>
        </w:rPr>
      </w:pPr>
      <w:r w:rsidRPr="001C2296">
        <w:rPr>
          <w:rFonts w:ascii="Times New Roman" w:hAnsi="Times New Roman" w:cs="Times New Roman"/>
        </w:rPr>
        <w:t xml:space="preserve">Дополнительную информацию вы можете получить по телефону 8(48439)2-80-77 и по телефону горячей линии </w:t>
      </w:r>
      <w:r w:rsidRPr="001C2296">
        <w:rPr>
          <w:rFonts w:ascii="Times New Roman" w:hAnsi="Times New Roman" w:cs="Times New Roman"/>
          <w:b/>
        </w:rPr>
        <w:t>8-800-450-11-60</w:t>
      </w:r>
      <w:r w:rsidRPr="001C2296">
        <w:rPr>
          <w:rFonts w:ascii="Times New Roman" w:hAnsi="Times New Roman" w:cs="Times New Roman"/>
        </w:rPr>
        <w:t xml:space="preserve"> (звонок бесплатный). С новостями, а также полным перечнем услуг, предоставляемых центром «Мои документы», можно ознакомиться на сайте администрации Боровского района (города).</w:t>
      </w:r>
    </w:p>
    <w:p w:rsidR="006B3475" w:rsidRPr="001C2296" w:rsidRDefault="006B3475" w:rsidP="006B3475">
      <w:pPr>
        <w:rPr>
          <w:rFonts w:ascii="Times New Roman" w:hAnsi="Times New Roman" w:cs="Times New Roman"/>
        </w:rPr>
      </w:pPr>
      <w:r w:rsidRPr="001C2296">
        <w:rPr>
          <w:rFonts w:ascii="Times New Roman" w:hAnsi="Times New Roman" w:cs="Times New Roman"/>
        </w:rPr>
        <w:t>Ждем вас по адресу:</w:t>
      </w:r>
    </w:p>
    <w:p w:rsidR="006B3475" w:rsidRPr="001C2296" w:rsidRDefault="006B3475" w:rsidP="006B3475">
      <w:pPr>
        <w:jc w:val="center"/>
        <w:rPr>
          <w:rFonts w:ascii="Times New Roman" w:hAnsi="Times New Roman" w:cs="Times New Roman"/>
        </w:rPr>
      </w:pPr>
      <w:r w:rsidRPr="001C2296">
        <w:rPr>
          <w:rFonts w:ascii="Times New Roman" w:hAnsi="Times New Roman" w:cs="Times New Roman"/>
        </w:rPr>
        <w:t xml:space="preserve">Боровский район, д. Кабицыно, </w:t>
      </w:r>
    </w:p>
    <w:p w:rsidR="006B3475" w:rsidRPr="001C2296" w:rsidRDefault="006B3475" w:rsidP="006B3475">
      <w:pPr>
        <w:jc w:val="center"/>
        <w:rPr>
          <w:rFonts w:ascii="Times New Roman" w:hAnsi="Times New Roman" w:cs="Times New Roman"/>
        </w:rPr>
      </w:pPr>
      <w:r w:rsidRPr="001C2296">
        <w:rPr>
          <w:rFonts w:ascii="Times New Roman" w:hAnsi="Times New Roman" w:cs="Times New Roman"/>
        </w:rPr>
        <w:t>мкр. Молодежный, д. 8</w:t>
      </w:r>
    </w:p>
    <w:p w:rsidR="007C0231" w:rsidRDefault="007C0231" w:rsidP="007C0231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 Пн. вт. ср. пт.: 9.00-18.00</w:t>
      </w:r>
    </w:p>
    <w:p w:rsidR="007C0231" w:rsidRDefault="007C0231" w:rsidP="007C023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Чт.: 9.00-20.00</w:t>
      </w:r>
    </w:p>
    <w:p w:rsidR="007C0231" w:rsidRDefault="007C0231" w:rsidP="007C023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Сб.: 9.00-17.00</w:t>
      </w:r>
    </w:p>
    <w:p w:rsidR="007C0231" w:rsidRDefault="007C0231" w:rsidP="007C023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Вс.: выходной</w:t>
      </w:r>
    </w:p>
    <w:p w:rsidR="00B962DD" w:rsidRPr="001C2296" w:rsidRDefault="00B962DD" w:rsidP="00B962D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sectPr w:rsidR="00B962DD" w:rsidRPr="001C2296" w:rsidSect="007D2973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AF" w:rsidRDefault="006D14AF" w:rsidP="00007DA6">
      <w:pPr>
        <w:spacing w:after="0" w:line="240" w:lineRule="auto"/>
      </w:pPr>
      <w:r>
        <w:separator/>
      </w:r>
    </w:p>
  </w:endnote>
  <w:endnote w:type="continuationSeparator" w:id="0">
    <w:p w:rsidR="006D14AF" w:rsidRDefault="006D14AF" w:rsidP="0000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AF" w:rsidRDefault="006D14AF" w:rsidP="00007DA6">
      <w:pPr>
        <w:spacing w:after="0" w:line="240" w:lineRule="auto"/>
      </w:pPr>
      <w:r>
        <w:separator/>
      </w:r>
    </w:p>
  </w:footnote>
  <w:footnote w:type="continuationSeparator" w:id="0">
    <w:p w:rsidR="006D14AF" w:rsidRDefault="006D14AF" w:rsidP="00007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1C8"/>
    <w:multiLevelType w:val="hybridMultilevel"/>
    <w:tmpl w:val="3F90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626"/>
    <w:multiLevelType w:val="hybridMultilevel"/>
    <w:tmpl w:val="15E428E2"/>
    <w:lvl w:ilvl="0" w:tplc="7E948C7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166057C"/>
    <w:multiLevelType w:val="hybridMultilevel"/>
    <w:tmpl w:val="1188DE2C"/>
    <w:lvl w:ilvl="0" w:tplc="36303E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B59ED"/>
    <w:multiLevelType w:val="hybridMultilevel"/>
    <w:tmpl w:val="A27849E8"/>
    <w:lvl w:ilvl="0" w:tplc="7A28B4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1BA5"/>
    <w:multiLevelType w:val="hybridMultilevel"/>
    <w:tmpl w:val="7C3A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94163"/>
    <w:multiLevelType w:val="hybridMultilevel"/>
    <w:tmpl w:val="3F90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0"/>
    <w:rsid w:val="00007DA6"/>
    <w:rsid w:val="00031E0E"/>
    <w:rsid w:val="000420A3"/>
    <w:rsid w:val="000429C9"/>
    <w:rsid w:val="00043BF3"/>
    <w:rsid w:val="00061F5E"/>
    <w:rsid w:val="000D3B0D"/>
    <w:rsid w:val="00117288"/>
    <w:rsid w:val="0014103C"/>
    <w:rsid w:val="00171948"/>
    <w:rsid w:val="00171D32"/>
    <w:rsid w:val="001959C9"/>
    <w:rsid w:val="001B36A7"/>
    <w:rsid w:val="001C2296"/>
    <w:rsid w:val="00203F5A"/>
    <w:rsid w:val="002238D9"/>
    <w:rsid w:val="002333D1"/>
    <w:rsid w:val="00242225"/>
    <w:rsid w:val="00247C2F"/>
    <w:rsid w:val="00276566"/>
    <w:rsid w:val="00282C99"/>
    <w:rsid w:val="002874D0"/>
    <w:rsid w:val="002A0D6E"/>
    <w:rsid w:val="002B2932"/>
    <w:rsid w:val="002C243E"/>
    <w:rsid w:val="002C448B"/>
    <w:rsid w:val="002C6159"/>
    <w:rsid w:val="002E5ACA"/>
    <w:rsid w:val="002F40BE"/>
    <w:rsid w:val="00307404"/>
    <w:rsid w:val="003131E4"/>
    <w:rsid w:val="00333971"/>
    <w:rsid w:val="00335081"/>
    <w:rsid w:val="003C33D3"/>
    <w:rsid w:val="00464384"/>
    <w:rsid w:val="00473C2F"/>
    <w:rsid w:val="00480B1C"/>
    <w:rsid w:val="00480F17"/>
    <w:rsid w:val="0048120F"/>
    <w:rsid w:val="00491D1E"/>
    <w:rsid w:val="004A0D40"/>
    <w:rsid w:val="004C7FB1"/>
    <w:rsid w:val="00503BD2"/>
    <w:rsid w:val="00505034"/>
    <w:rsid w:val="00510E3F"/>
    <w:rsid w:val="00514BF7"/>
    <w:rsid w:val="005244C8"/>
    <w:rsid w:val="005418EE"/>
    <w:rsid w:val="00547945"/>
    <w:rsid w:val="00551E12"/>
    <w:rsid w:val="00591F3D"/>
    <w:rsid w:val="005A3CE3"/>
    <w:rsid w:val="005A5113"/>
    <w:rsid w:val="005D5BB6"/>
    <w:rsid w:val="005D7E57"/>
    <w:rsid w:val="005E02D9"/>
    <w:rsid w:val="005E69C9"/>
    <w:rsid w:val="005E7834"/>
    <w:rsid w:val="005F58E5"/>
    <w:rsid w:val="00603FA1"/>
    <w:rsid w:val="0060486D"/>
    <w:rsid w:val="00604EFA"/>
    <w:rsid w:val="00607C38"/>
    <w:rsid w:val="00617430"/>
    <w:rsid w:val="00662962"/>
    <w:rsid w:val="006A42A9"/>
    <w:rsid w:val="006B3475"/>
    <w:rsid w:val="006C7D2A"/>
    <w:rsid w:val="006D14AF"/>
    <w:rsid w:val="006F4D60"/>
    <w:rsid w:val="00717A45"/>
    <w:rsid w:val="00731206"/>
    <w:rsid w:val="00737088"/>
    <w:rsid w:val="00743F14"/>
    <w:rsid w:val="007562EC"/>
    <w:rsid w:val="00757798"/>
    <w:rsid w:val="00763B1C"/>
    <w:rsid w:val="007C0231"/>
    <w:rsid w:val="007C57ED"/>
    <w:rsid w:val="007D2973"/>
    <w:rsid w:val="007D4B27"/>
    <w:rsid w:val="007F2184"/>
    <w:rsid w:val="007F4050"/>
    <w:rsid w:val="008019F2"/>
    <w:rsid w:val="008042F5"/>
    <w:rsid w:val="00812E87"/>
    <w:rsid w:val="008200F9"/>
    <w:rsid w:val="00853C3D"/>
    <w:rsid w:val="00860891"/>
    <w:rsid w:val="008B63F0"/>
    <w:rsid w:val="008D2AC1"/>
    <w:rsid w:val="008E1530"/>
    <w:rsid w:val="008E2F42"/>
    <w:rsid w:val="008E3253"/>
    <w:rsid w:val="008E6D7E"/>
    <w:rsid w:val="008F31E4"/>
    <w:rsid w:val="0091201D"/>
    <w:rsid w:val="009276A3"/>
    <w:rsid w:val="00930F7A"/>
    <w:rsid w:val="0093378B"/>
    <w:rsid w:val="009550FF"/>
    <w:rsid w:val="00963B92"/>
    <w:rsid w:val="009A0DDA"/>
    <w:rsid w:val="009A1D5E"/>
    <w:rsid w:val="009C0E50"/>
    <w:rsid w:val="009E0290"/>
    <w:rsid w:val="009F4752"/>
    <w:rsid w:val="00A01392"/>
    <w:rsid w:val="00A25289"/>
    <w:rsid w:val="00A617EF"/>
    <w:rsid w:val="00A676F4"/>
    <w:rsid w:val="00A865AC"/>
    <w:rsid w:val="00A963A9"/>
    <w:rsid w:val="00A97F4B"/>
    <w:rsid w:val="00AA0386"/>
    <w:rsid w:val="00AA539F"/>
    <w:rsid w:val="00B24DB4"/>
    <w:rsid w:val="00B31E0B"/>
    <w:rsid w:val="00B465CD"/>
    <w:rsid w:val="00B5583A"/>
    <w:rsid w:val="00B8119F"/>
    <w:rsid w:val="00B962DD"/>
    <w:rsid w:val="00B9754C"/>
    <w:rsid w:val="00BB0836"/>
    <w:rsid w:val="00BD180D"/>
    <w:rsid w:val="00C02A9B"/>
    <w:rsid w:val="00C1439A"/>
    <w:rsid w:val="00C170E1"/>
    <w:rsid w:val="00C24A98"/>
    <w:rsid w:val="00C515C0"/>
    <w:rsid w:val="00C54195"/>
    <w:rsid w:val="00C612B0"/>
    <w:rsid w:val="00C72EB9"/>
    <w:rsid w:val="00C81D84"/>
    <w:rsid w:val="00C93F15"/>
    <w:rsid w:val="00CB763A"/>
    <w:rsid w:val="00CC39DB"/>
    <w:rsid w:val="00CE4E5E"/>
    <w:rsid w:val="00CE617C"/>
    <w:rsid w:val="00CF6ECE"/>
    <w:rsid w:val="00D47A48"/>
    <w:rsid w:val="00D52A99"/>
    <w:rsid w:val="00D65CCF"/>
    <w:rsid w:val="00D96072"/>
    <w:rsid w:val="00D96EDD"/>
    <w:rsid w:val="00DB7C2F"/>
    <w:rsid w:val="00DC03FB"/>
    <w:rsid w:val="00DD53F4"/>
    <w:rsid w:val="00DE2E47"/>
    <w:rsid w:val="00E50D9D"/>
    <w:rsid w:val="00E5781B"/>
    <w:rsid w:val="00E623E8"/>
    <w:rsid w:val="00E80316"/>
    <w:rsid w:val="00E85239"/>
    <w:rsid w:val="00E937D0"/>
    <w:rsid w:val="00ED02CC"/>
    <w:rsid w:val="00ED34EE"/>
    <w:rsid w:val="00EE3553"/>
    <w:rsid w:val="00F1039E"/>
    <w:rsid w:val="00F378F2"/>
    <w:rsid w:val="00F74DFB"/>
    <w:rsid w:val="00F7786A"/>
    <w:rsid w:val="00F86562"/>
    <w:rsid w:val="00F87892"/>
    <w:rsid w:val="00FB711F"/>
    <w:rsid w:val="00FB7A05"/>
    <w:rsid w:val="00FC2C29"/>
    <w:rsid w:val="00FD3F5F"/>
    <w:rsid w:val="00FD52DB"/>
    <w:rsid w:val="00FF27D6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58091-058B-4CFB-BDFD-28757F6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DA6"/>
  </w:style>
  <w:style w:type="paragraph" w:styleId="a6">
    <w:name w:val="footer"/>
    <w:basedOn w:val="a"/>
    <w:link w:val="a7"/>
    <w:uiPriority w:val="99"/>
    <w:unhideWhenUsed/>
    <w:rsid w:val="0000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DA6"/>
  </w:style>
  <w:style w:type="paragraph" w:styleId="a8">
    <w:name w:val="Normal (Web)"/>
    <w:basedOn w:val="a"/>
    <w:uiPriority w:val="99"/>
    <w:semiHidden/>
    <w:unhideWhenUsed/>
    <w:rsid w:val="0030740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60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4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D2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AF3F-905E-4F43-AAA0-D9DA3FFB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Перова</dc:creator>
  <cp:lastModifiedBy>oper</cp:lastModifiedBy>
  <cp:revision>10</cp:revision>
  <cp:lastPrinted>2015-10-15T09:16:00Z</cp:lastPrinted>
  <dcterms:created xsi:type="dcterms:W3CDTF">2015-04-14T08:00:00Z</dcterms:created>
  <dcterms:modified xsi:type="dcterms:W3CDTF">2015-10-29T08:08:00Z</dcterms:modified>
</cp:coreProperties>
</file>