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918BE" w14:textId="76339AEF" w:rsidR="002E7B70" w:rsidRPr="00A76440" w:rsidRDefault="00C41D6F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6440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A76440">
        <w:rPr>
          <w:rFonts w:ascii="Times New Roman" w:hAnsi="Times New Roman" w:cs="Times New Roman"/>
          <w:sz w:val="24"/>
          <w:szCs w:val="24"/>
        </w:rPr>
        <w:t xml:space="preserve"> № 02/ПЗЗ/ОО-2021</w:t>
      </w:r>
    </w:p>
    <w:p w14:paraId="13A8AD68" w14:textId="77777777" w:rsidR="002E7B70" w:rsidRPr="00A76440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6440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14:paraId="7A656619" w14:textId="437C2DE3" w:rsidR="002E7B70" w:rsidRPr="00A76440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6440">
        <w:rPr>
          <w:rFonts w:ascii="Times New Roman" w:hAnsi="Times New Roman" w:cs="Times New Roman"/>
          <w:sz w:val="24"/>
          <w:szCs w:val="24"/>
        </w:rPr>
        <w:t xml:space="preserve"> (срок проведения </w:t>
      </w:r>
      <w:r w:rsidR="00A76440" w:rsidRPr="00A76440">
        <w:rPr>
          <w:rFonts w:ascii="Times New Roman" w:hAnsi="Times New Roman" w:cs="Times New Roman"/>
          <w:sz w:val="24"/>
          <w:szCs w:val="24"/>
        </w:rPr>
        <w:t>09.06.2021 г. по 30.06.2021 г</w:t>
      </w:r>
      <w:r w:rsidR="00A76440">
        <w:rPr>
          <w:rFonts w:ascii="Times New Roman" w:hAnsi="Times New Roman" w:cs="Times New Roman"/>
          <w:sz w:val="24"/>
          <w:szCs w:val="24"/>
        </w:rPr>
        <w:t>.</w:t>
      </w:r>
      <w:r w:rsidRPr="00A76440">
        <w:rPr>
          <w:rFonts w:ascii="Times New Roman" w:hAnsi="Times New Roman" w:cs="Times New Roman"/>
          <w:sz w:val="24"/>
          <w:szCs w:val="24"/>
        </w:rPr>
        <w:t>)</w:t>
      </w:r>
    </w:p>
    <w:p w14:paraId="2601C91B" w14:textId="77777777" w:rsidR="0076066B" w:rsidRPr="00A76440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440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D7022" w:rsidRPr="001D7022" w14:paraId="1069471F" w14:textId="77777777" w:rsidTr="0006297E">
        <w:tc>
          <w:tcPr>
            <w:tcW w:w="9571" w:type="dxa"/>
          </w:tcPr>
          <w:p w14:paraId="2D8CDF8F" w14:textId="2DD88A85" w:rsidR="0076066B" w:rsidRPr="001D7022" w:rsidRDefault="00A76440" w:rsidP="0006297E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«</w:t>
            </w:r>
            <w:r w:rsidRPr="007C0592">
              <w:rPr>
                <w:rFonts w:ascii="Times New Roman" w:hAnsi="Times New Roman" w:cs="Times New Roman"/>
                <w:sz w:val="24"/>
                <w:szCs w:val="24"/>
              </w:rPr>
              <w:t>О предоставлен</w:t>
            </w:r>
            <w:proofErr w:type="gramStart"/>
            <w:r w:rsidRPr="007C0592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7C0592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«Специализированный Застройщик «</w:t>
            </w:r>
            <w:proofErr w:type="spellStart"/>
            <w:r w:rsidRPr="007C0592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7C0592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059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7C05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31DA1F65" w14:textId="77777777" w:rsidR="0076066B" w:rsidRPr="00A76440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76440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A76440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440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1D7022" w14:paraId="4CD86A88" w14:textId="77777777" w:rsidTr="0006297E">
        <w:tc>
          <w:tcPr>
            <w:tcW w:w="9571" w:type="dxa"/>
          </w:tcPr>
          <w:p w14:paraId="658C279C" w14:textId="272FE0B9" w:rsidR="0076066B" w:rsidRPr="001D7022" w:rsidRDefault="004C3827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B7218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подготовлен на основании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7218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 ООО «Специализированный Застройщик «</w:t>
            </w:r>
            <w:proofErr w:type="spellStart"/>
            <w:r w:rsidRPr="00FB7218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FB7218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Холдинг», </w:t>
            </w:r>
            <w:proofErr w:type="spellStart"/>
            <w:r w:rsidRPr="00FB721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FB7218">
              <w:rPr>
                <w:rFonts w:ascii="Times New Roman" w:hAnsi="Times New Roman" w:cs="Times New Roman"/>
                <w:sz w:val="24"/>
                <w:szCs w:val="24"/>
              </w:rPr>
              <w:t>. № 2281 от 07.06.2021 г. в соответствии с требованиями ст. 40, с учетом положений ст. 39 Градостроительного кодекса Российской Федерации,</w:t>
            </w:r>
            <w:r w:rsidRPr="003F1F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84C64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разрешения на отклонение от предельных параметров разрешенного строительства, реконструкции объекта капитального строительства -</w:t>
            </w:r>
            <w:r w:rsidR="0039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64">
              <w:rPr>
                <w:rFonts w:ascii="Times New Roman" w:hAnsi="Times New Roman" w:cs="Times New Roman"/>
                <w:sz w:val="24"/>
                <w:szCs w:val="24"/>
              </w:rPr>
              <w:t>увеличение максимального процента застройки до 53% для строительства 11-ти этажного 2-х секционного</w:t>
            </w:r>
            <w:proofErr w:type="gramEnd"/>
            <w:r w:rsidRPr="00F84C64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на земельном участке с кадастровым номером 40:03:110211:872, площадью 3745 </w:t>
            </w:r>
            <w:proofErr w:type="spellStart"/>
            <w:r w:rsidRPr="00F84C6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84C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84C64">
              <w:rPr>
                <w:rFonts w:ascii="Times New Roman" w:hAnsi="Times New Roman" w:cs="Times New Roman"/>
                <w:sz w:val="24"/>
                <w:szCs w:val="24"/>
              </w:rPr>
              <w:t>, расположенного: Калужская область, Боровский район, г. Балабаново, ул. 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7BBB99" w14:textId="77777777" w:rsidR="0076066B" w:rsidRPr="001D7022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4C3827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3827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4C38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1D7022" w14:paraId="63CF415E" w14:textId="77777777" w:rsidTr="0006297E">
        <w:tc>
          <w:tcPr>
            <w:tcW w:w="9571" w:type="dxa"/>
          </w:tcPr>
          <w:p w14:paraId="11A78CBF" w14:textId="7FEA301E" w:rsidR="0076066B" w:rsidRPr="001D7022" w:rsidRDefault="004C3827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827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08.06.2021 г.                   № 06-п «О проведении общественных обсуждений по  проекту Постановления о предоставлен</w:t>
            </w:r>
            <w:proofErr w:type="gramStart"/>
            <w:r w:rsidRPr="004C3827">
              <w:rPr>
                <w:rFonts w:ascii="Times New Roman" w:hAnsi="Times New Roman" w:cs="Times New Roman"/>
                <w:sz w:val="24"/>
                <w:szCs w:val="24"/>
              </w:rPr>
              <w:t>ии  ООО</w:t>
            </w:r>
            <w:proofErr w:type="gramEnd"/>
            <w:r w:rsidRPr="004C3827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«Специализированный Застройщик «</w:t>
            </w:r>
            <w:proofErr w:type="spellStart"/>
            <w:r w:rsidRPr="004C3827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4C3827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 разрешения на отклонение от предельных параметров разрешенного строительства, реконструкции объекта капитального строительства».</w:t>
            </w:r>
          </w:p>
        </w:tc>
      </w:tr>
    </w:tbl>
    <w:p w14:paraId="210BA604" w14:textId="77777777" w:rsidR="0076066B" w:rsidRPr="001D7022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6ECAC63" w14:textId="77777777" w:rsidR="0076066B" w:rsidRPr="00711158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158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1D7022" w14:paraId="12586D8E" w14:textId="77777777" w:rsidTr="0006297E">
        <w:tc>
          <w:tcPr>
            <w:tcW w:w="9571" w:type="dxa"/>
          </w:tcPr>
          <w:p w14:paraId="2A716B22" w14:textId="77777777" w:rsidR="00711158" w:rsidRPr="001532E6" w:rsidRDefault="00711158" w:rsidP="0071115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E6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5C27C61A" w14:textId="77777777" w:rsidR="00711158" w:rsidRPr="001532E6" w:rsidRDefault="00711158" w:rsidP="0071115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E6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09.06.2021 г. по 30.06.2021 г.;</w:t>
            </w:r>
          </w:p>
          <w:p w14:paraId="7CE7A99C" w14:textId="77777777" w:rsidR="00711158" w:rsidRPr="007176B1" w:rsidRDefault="00711158" w:rsidP="00711158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2E6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5E62C187" w14:textId="77777777" w:rsidR="00711158" w:rsidRPr="00577925" w:rsidRDefault="00711158" w:rsidP="0071115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25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09.06.2021 г. по 25.06.2021 г.;</w:t>
            </w:r>
          </w:p>
          <w:p w14:paraId="3905108B" w14:textId="0DA73BA0" w:rsidR="0076066B" w:rsidRPr="001D7022" w:rsidRDefault="00711158" w:rsidP="00711158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7925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792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еженедельная газета «Балабаново» № </w:t>
            </w:r>
            <w:r w:rsidRPr="001465F4">
              <w:rPr>
                <w:rFonts w:ascii="Times New Roman" w:hAnsi="Times New Roman" w:cs="Times New Roman"/>
                <w:sz w:val="24"/>
                <w:szCs w:val="24"/>
              </w:rPr>
              <w:t>21 (1025)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53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3C6">
              <w:rPr>
                <w:rFonts w:ascii="Times New Roman" w:hAnsi="Times New Roman" w:cs="Times New Roman"/>
                <w:sz w:val="24"/>
                <w:szCs w:val="24"/>
              </w:rPr>
              <w:t>09.06.2021 г. и официальный сайт Администрации в сети Интернет www.admbalabanovo.ru в разделе «Градостроительство и земля» подраздел</w:t>
            </w:r>
            <w:r w:rsidRPr="00717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53C6">
              <w:rPr>
                <w:rFonts w:ascii="Times New Roman" w:hAnsi="Times New Roman" w:cs="Times New Roman"/>
                <w:sz w:val="24"/>
                <w:szCs w:val="24"/>
              </w:rPr>
              <w:t xml:space="preserve">«Разрешения на отклонение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C53C6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 разрешенного строительства, реконструкции ОКС» http://admbalabanovo.ru/gradostroitelstvo/razresheniya-na-otklonenie-ot-predelnykh-parametrov-razreshennogo-stroitelstva-rekonstruktsii-oks.php</w:t>
            </w:r>
          </w:p>
        </w:tc>
      </w:tr>
    </w:tbl>
    <w:p w14:paraId="656F97E2" w14:textId="77777777" w:rsidR="0076066B" w:rsidRPr="001D7022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052294E5" w14:textId="77777777" w:rsidR="0076066B" w:rsidRPr="00711158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158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1D7022" w14:paraId="6E6B9A40" w14:textId="77777777" w:rsidTr="0006297E">
        <w:tc>
          <w:tcPr>
            <w:tcW w:w="9571" w:type="dxa"/>
          </w:tcPr>
          <w:p w14:paraId="1AB6B5DD" w14:textId="787921A5" w:rsidR="0076066B" w:rsidRPr="001D7022" w:rsidRDefault="00711158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0923">
              <w:rPr>
                <w:rFonts w:ascii="Times New Roman" w:hAnsi="Times New Roman" w:cs="Times New Roman"/>
                <w:sz w:val="24"/>
                <w:szCs w:val="24"/>
              </w:rPr>
              <w:t>с 09.06.2021 г. по 25.06.2021 г.</w:t>
            </w:r>
          </w:p>
        </w:tc>
      </w:tr>
    </w:tbl>
    <w:p w14:paraId="31098795" w14:textId="77777777" w:rsidR="0076066B" w:rsidRPr="001D7022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A31C32" w14:textId="77777777" w:rsidR="0076066B" w:rsidRPr="00711158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1158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7111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1D7022" w14:paraId="20416B58" w14:textId="77777777" w:rsidTr="0006297E">
        <w:tc>
          <w:tcPr>
            <w:tcW w:w="9571" w:type="dxa"/>
          </w:tcPr>
          <w:p w14:paraId="75893A56" w14:textId="77777777" w:rsidR="00711158" w:rsidRPr="00C60923" w:rsidRDefault="00711158" w:rsidP="0071115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3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21 (1025) от 09.06.2021 г.  </w:t>
            </w:r>
          </w:p>
          <w:p w14:paraId="2C8FF406" w14:textId="77777777" w:rsidR="00711158" w:rsidRPr="00D9669B" w:rsidRDefault="00711158" w:rsidP="00711158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D9669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(исполнительно-распорядительного органа) городского поселения «Город Балабаново» в сети Интернет в разделе «Градостроительство и земля» подраздел «Разрешения на отклонение от предельных параметров разрешенного строительства, реконструкции ОКС» </w:t>
            </w:r>
            <w:hyperlink r:id="rId9" w:history="1">
              <w:r w:rsidRPr="00D9669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http://admbalabanovo.ru/gradostroitelstvo/razresheniya-na-otklonenie-ot-predelnykh-parametrov-razreshennogo-stroitelstva-rekonstruktsii-oks.php</w:t>
              </w:r>
            </w:hyperlink>
          </w:p>
          <w:p w14:paraId="28CECAA9" w14:textId="29914A8B" w:rsidR="0076066B" w:rsidRPr="001D7022" w:rsidRDefault="00711158" w:rsidP="00711158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69B"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у здания Администрации по адресу: Калужская область, Боровский район, г. Балабаново, ул. 1 Мая, д.9А</w:t>
            </w:r>
          </w:p>
        </w:tc>
      </w:tr>
    </w:tbl>
    <w:p w14:paraId="43434D5B" w14:textId="7E4C62A7" w:rsidR="000711DB" w:rsidRPr="001D7022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RPr="001D7022" w14:paraId="54EBA7DF" w14:textId="77777777" w:rsidTr="00953EEA">
        <w:trPr>
          <w:trHeight w:val="576"/>
        </w:trPr>
        <w:tc>
          <w:tcPr>
            <w:tcW w:w="9571" w:type="dxa"/>
          </w:tcPr>
          <w:p w14:paraId="4EC4B959" w14:textId="77777777" w:rsidR="000421A0" w:rsidRPr="00711158" w:rsidRDefault="000421A0" w:rsidP="00042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проведении экспозиции по материалам (где и когда проведена):</w:t>
            </w:r>
            <w:r w:rsidRPr="00711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1D7022" w:rsidRPr="001D7022" w14:paraId="757B9B3A" w14:textId="77777777" w:rsidTr="005C499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6C077760" w14:textId="5753A838" w:rsidR="000421A0" w:rsidRPr="001D7022" w:rsidRDefault="00711158" w:rsidP="000421A0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51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09.06.2021 г. по 26.06.2021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251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251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251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251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1D7022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93F28C" w14:textId="77777777" w:rsidR="000711DB" w:rsidRPr="001D7022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7E67" w:rsidRPr="001D7022" w14:paraId="1BB27579" w14:textId="77777777" w:rsidTr="00412C19">
        <w:trPr>
          <w:trHeight w:val="572"/>
        </w:trPr>
        <w:tc>
          <w:tcPr>
            <w:tcW w:w="9355" w:type="dxa"/>
          </w:tcPr>
          <w:p w14:paraId="57CFC093" w14:textId="53A43EC3" w:rsidR="007F40C2" w:rsidRPr="00711158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и замечания участников общественных обсуждений (количество, выводы):</w:t>
            </w:r>
          </w:p>
          <w:p w14:paraId="6794F090" w14:textId="22D7BFAC" w:rsidR="00711158" w:rsidRPr="00C96424" w:rsidRDefault="00711158" w:rsidP="00711158">
            <w:pPr>
              <w:pStyle w:val="a3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</w:t>
            </w:r>
            <w:r w:rsidR="000E2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рассматриваемому Проекту решения </w:t>
            </w:r>
            <w:r w:rsidRPr="00C96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жителей города или организаций </w:t>
            </w:r>
            <w:r w:rsidR="000E2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0E2DE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0E2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96424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электронной почты</w:t>
            </w:r>
            <w:r w:rsidR="000E2D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96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Администрацию (исполнительно-распорядительный орган) городского поселения «Город Балабаново» не поступали. </w:t>
            </w:r>
          </w:p>
          <w:p w14:paraId="42AA7FDD" w14:textId="09D4094D" w:rsidR="000E2DE5" w:rsidRPr="000E2DE5" w:rsidRDefault="00394AA7" w:rsidP="000E2DE5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24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158" w:rsidRPr="00C96424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общественных обсуждений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заявления </w:t>
            </w:r>
            <w:r w:rsidR="000E2DE5" w:rsidRPr="000E2DE5">
              <w:rPr>
                <w:rFonts w:ascii="Times New Roman" w:hAnsi="Times New Roman" w:cs="Times New Roman"/>
                <w:sz w:val="24"/>
                <w:szCs w:val="24"/>
              </w:rPr>
              <w:t>ООО «Специализированный Застройщик «</w:t>
            </w:r>
            <w:proofErr w:type="spellStart"/>
            <w:r w:rsidR="000E2DE5" w:rsidRPr="000E2DE5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="000E2DE5" w:rsidRPr="000E2DE5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DE5" w:rsidRPr="000E2DE5">
              <w:rPr>
                <w:rFonts w:ascii="Times New Roman" w:hAnsi="Times New Roman" w:cs="Times New Roman"/>
                <w:sz w:val="24"/>
                <w:szCs w:val="24"/>
              </w:rPr>
              <w:t xml:space="preserve"> ст. 40 Градостроительного кодекса Российской Федерации в целях предоставления разрешения на отклонение от предельных параметров разрешенного строительства, реконструкции объекта капитального строительства, установленных Правилами землепользования и застройки муниципального образования «Город Балабаново» для строительства 11-ти этажного 2-х секционного жилого дома на земельном участке с кадастровым номером 40:03:110211:872, площадью 3745 </w:t>
            </w:r>
            <w:proofErr w:type="spellStart"/>
            <w:r w:rsidR="000E2DE5" w:rsidRPr="000E2DE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E2DE5" w:rsidRPr="000E2DE5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расположенного: Калужская область, Боровский район, г. Балабаново, ул. 1 Мая, а именно  увеличение максимального процента застройки до 53%. </w:t>
            </w:r>
          </w:p>
          <w:p w14:paraId="3E688448" w14:textId="5DFF7405" w:rsidR="00427E67" w:rsidRPr="001D7022" w:rsidRDefault="00427E67" w:rsidP="00427E6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1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протоколе публичных слушаний:</w:t>
            </w:r>
          </w:p>
          <w:p w14:paraId="4CC5FBE1" w14:textId="256F3987" w:rsidR="00057149" w:rsidRPr="00755E80" w:rsidRDefault="00FF6CC2" w:rsidP="00D36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E80">
              <w:rPr>
                <w:rFonts w:ascii="Times New Roman" w:hAnsi="Times New Roman" w:cs="Times New Roman"/>
                <w:sz w:val="24"/>
                <w:szCs w:val="24"/>
              </w:rPr>
              <w:t>Протокол № 0</w:t>
            </w:r>
            <w:r w:rsidR="00711158" w:rsidRPr="0075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5E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1158" w:rsidRPr="00755E80">
              <w:rPr>
                <w:rFonts w:ascii="Times New Roman" w:hAnsi="Times New Roman" w:cs="Times New Roman"/>
                <w:sz w:val="24"/>
                <w:szCs w:val="24"/>
              </w:rPr>
              <w:t>РППП</w:t>
            </w:r>
            <w:r w:rsidRPr="00755E80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</w:p>
          <w:p w14:paraId="4AA7A003" w14:textId="3AFECDBD" w:rsidR="00BE453C" w:rsidRPr="001D7022" w:rsidRDefault="00FF6CC2" w:rsidP="0005714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E80">
              <w:rPr>
                <w:rFonts w:ascii="Times New Roman" w:hAnsi="Times New Roman" w:cs="Times New Roman"/>
                <w:sz w:val="24"/>
                <w:szCs w:val="24"/>
              </w:rPr>
              <w:t>(срок проведения с</w:t>
            </w:r>
            <w:r w:rsidR="00057149" w:rsidRPr="0075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E80" w:rsidRPr="00755E80">
              <w:rPr>
                <w:rFonts w:ascii="Times New Roman" w:hAnsi="Times New Roman" w:cs="Times New Roman"/>
                <w:sz w:val="24"/>
                <w:szCs w:val="24"/>
              </w:rPr>
              <w:t>09.06.2021 г. по 30.06.2021 г.</w:t>
            </w:r>
            <w:r w:rsidRPr="00755E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28516964" w14:textId="77777777" w:rsidR="00427E67" w:rsidRPr="001D7022" w:rsidRDefault="00427E67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D7022" w:rsidRPr="001D7022" w14:paraId="312B902A" w14:textId="77777777" w:rsidTr="00DB0BBC">
        <w:tc>
          <w:tcPr>
            <w:tcW w:w="9571" w:type="dxa"/>
            <w:tcBorders>
              <w:bottom w:val="nil"/>
              <w:right w:val="nil"/>
            </w:tcBorders>
          </w:tcPr>
          <w:p w14:paraId="5644F147" w14:textId="50F663A5" w:rsidR="00DB0BBC" w:rsidRPr="001D7022" w:rsidRDefault="00DB0BBC" w:rsidP="00362E2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E80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по проведени</w:t>
            </w:r>
            <w:r w:rsidR="00412C19" w:rsidRPr="00755E8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75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75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обсуждений </w:t>
            </w:r>
            <w:r w:rsidRPr="00755E80">
              <w:rPr>
                <w:rFonts w:ascii="Times New Roman" w:hAnsi="Times New Roman" w:cs="Times New Roman"/>
                <w:b/>
                <w:sz w:val="24"/>
                <w:szCs w:val="24"/>
              </w:rPr>
              <w:t>по проекту:</w:t>
            </w:r>
            <w:r w:rsidRPr="001D70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1D7022" w:rsidRPr="001D7022" w14:paraId="3ED760AD" w14:textId="77777777" w:rsidTr="003D378D">
              <w:tc>
                <w:tcPr>
                  <w:tcW w:w="9351" w:type="dxa"/>
                </w:tcPr>
                <w:p w14:paraId="22A3A1A8" w14:textId="69F6BF8C" w:rsidR="006C1EF8" w:rsidRPr="000E2DE5" w:rsidRDefault="00394AA7" w:rsidP="006C1EF8">
                  <w:pPr>
                    <w:pStyle w:val="a3"/>
                    <w:numPr>
                      <w:ilvl w:val="0"/>
                      <w:numId w:val="13"/>
                    </w:numPr>
                    <w:ind w:lef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считает целесообразным предоставить ООО «Специализированный Застройщик «</w:t>
                  </w:r>
                  <w:proofErr w:type="spellStart"/>
                  <w:r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Надия</w:t>
                  </w:r>
                  <w:proofErr w:type="spellEnd"/>
                  <w:r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Холдинг» испрашиваемое разрешение на превышение предельных параметров, учитывая  ранее предоставленные рекомендации Градостроительного совета</w:t>
                  </w:r>
                  <w:r w:rsidR="00AF0967"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«Город Балабаново» 21 декабря 2016 г. и 19 июня 2018 г.</w:t>
                  </w:r>
                  <w:r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 w:rsid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вопросу </w:t>
                  </w:r>
                  <w:r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застройк</w:t>
                  </w:r>
                  <w:r w:rsid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F0967"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многоквартирными домами</w:t>
                  </w:r>
                  <w:r w:rsid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территории </w:t>
                  </w:r>
                  <w:r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районе улиц Энергетиков и ул. 1 Мая</w:t>
                  </w:r>
                  <w:r w:rsidR="006C1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т.к. </w:t>
                  </w:r>
                  <w:r w:rsidR="004E3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6C1EF8" w:rsidRPr="000E2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результатам данных обсуждений застройщику рекомендовано предусмотреть максимально-возможное количество парковочных мест за счет дополнительных земельных участков и прилегающей территории и благоустройство застраиваемых земельных участков выполнить совместно с дальнейшим развитием сквера Молодежный.</w:t>
                  </w:r>
                </w:p>
                <w:p w14:paraId="5F32E711" w14:textId="21EC1B1B" w:rsidR="00DB0BBC" w:rsidRPr="00394AA7" w:rsidRDefault="00755E80" w:rsidP="006C1EF8">
                  <w:pPr>
                    <w:pStyle w:val="aa"/>
                    <w:numPr>
                      <w:ilvl w:val="0"/>
                      <w:numId w:val="13"/>
                    </w:numPr>
                    <w:tabs>
                      <w:tab w:val="left" w:pos="-108"/>
                    </w:tabs>
                    <w:ind w:left="-108" w:hanging="34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по результатам проведенных общественных обсуждений рекомендует Администрации (исполнительно-распорядительному органу) городского поселения «Город Балабаново» предоставить разрешение на отклонение от предельных параметров разрешенного строительства, реконструкции объекта капитального строительства в соответствии с рассмотренным </w:t>
                  </w:r>
                  <w:r w:rsidR="00394AA7" w:rsidRP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роектом </w:t>
                  </w:r>
                  <w:r w:rsidR="00394AA7" w:rsidRP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ешения </w:t>
                  </w:r>
                  <w:r w:rsidR="00AF0967" w:rsidRP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 предоставлении ООО «Специализированный Застройщик «</w:t>
                  </w:r>
                  <w:proofErr w:type="spellStart"/>
                  <w:r w:rsidR="00AF0967" w:rsidRP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Надия</w:t>
                  </w:r>
                  <w:proofErr w:type="spellEnd"/>
                  <w:r w:rsidR="00AF0967" w:rsidRPr="00AF0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Холдинг» разрешения на отклонение от предельных параметров разрешенного строительства, реконструкции объекта капитального строительства»</w:t>
                  </w:r>
                </w:p>
              </w:tc>
            </w:tr>
          </w:tbl>
          <w:p w14:paraId="67A49D18" w14:textId="77777777" w:rsidR="00B27B5F" w:rsidRPr="001D7022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019"/>
        <w:gridCol w:w="236"/>
        <w:gridCol w:w="2316"/>
      </w:tblGrid>
      <w:tr w:rsidR="00B27B5F" w:rsidRPr="00B27B5F" w14:paraId="61691B88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F466B0E" w14:textId="6D9AC5B5" w:rsidR="00D80BA4" w:rsidRPr="00B27B5F" w:rsidRDefault="009A5FDA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D80BA4" w:rsidRPr="00B27B5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1236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0BA4" w:rsidRPr="00B2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B27B5F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B2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7B85E315" w14:textId="6B0CC890" w:rsidR="00D80BA4" w:rsidRPr="00B27B5F" w:rsidRDefault="003A7078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B27B5F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03B211FF" w14:textId="24372517" w:rsidR="00D80BA4" w:rsidRPr="00B27B5F" w:rsidRDefault="009A5FDA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B27B5F" w:rsidRPr="00B27B5F" w14:paraId="7AE7125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18521D94" w14:textId="0807CCD7" w:rsidR="00D80BA4" w:rsidRPr="00B27B5F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B27B5F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B27B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1458332" w14:textId="1C744610" w:rsidR="00D80BA4" w:rsidRPr="00B27B5F" w:rsidRDefault="003A7078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B27B5F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B27B5F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F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B27B5F" w:rsidRPr="00B27B5F" w14:paraId="04EA669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0DB73A32" w14:textId="2C7DB5F3" w:rsidR="00460D42" w:rsidRPr="00B27B5F" w:rsidRDefault="009E59BB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F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C38C6" w:rsidRPr="00B27B5F">
              <w:rPr>
                <w:rFonts w:ascii="Times New Roman" w:hAnsi="Times New Roman" w:cs="Times New Roman"/>
                <w:sz w:val="24"/>
                <w:szCs w:val="24"/>
              </w:rPr>
              <w:t>комиссии общественных обсуждений</w:t>
            </w:r>
            <w:r w:rsidRPr="00B27B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4940589F" w14:textId="1822EBCA" w:rsidR="00460D42" w:rsidRPr="00B27B5F" w:rsidRDefault="003A7078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460D42" w:rsidRPr="00B27B5F" w:rsidRDefault="00460D42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13998E07" w14:textId="094B3062" w:rsidR="00460D42" w:rsidRPr="00B27B5F" w:rsidRDefault="005237B8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F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B27B5F" w:rsidRPr="00B27B5F" w14:paraId="3BF99223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A1C60DE" w14:textId="77777777" w:rsidR="00AE3DBF" w:rsidRPr="00B27B5F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DBD0ED3" w14:textId="32FF8C44" w:rsidR="00AE3DBF" w:rsidRPr="00B27B5F" w:rsidRDefault="003A7078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  <w:vAlign w:val="bottom"/>
          </w:tcPr>
          <w:p w14:paraId="48EE76F7" w14:textId="77777777" w:rsidR="00AE3DBF" w:rsidRPr="00B27B5F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7F56B20D" w14:textId="684B5389" w:rsidR="00AE3DBF" w:rsidRPr="00B27B5F" w:rsidRDefault="00B27B5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F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B27B5F" w:rsidRPr="00B27B5F" w14:paraId="326E510A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0681477" w14:textId="77777777" w:rsidR="00695346" w:rsidRPr="00B27B5F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0DB6A9E3" w:rsidR="00695346" w:rsidRPr="00B27B5F" w:rsidRDefault="003A7078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B56C113" w14:textId="77777777" w:rsidR="00695346" w:rsidRPr="00B27B5F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D325DD6" w:rsidR="00695346" w:rsidRPr="00B27B5F" w:rsidRDefault="00B27B5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F"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  <w:tr w:rsidR="00B27B5F" w:rsidRPr="00B27B5F" w14:paraId="506F6994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927E7BB" w14:textId="77777777" w:rsidR="00B27B5F" w:rsidRPr="00B27B5F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1CDC5" w14:textId="7EACFC5E" w:rsidR="00B27B5F" w:rsidRPr="00B27B5F" w:rsidRDefault="003A7078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696FDA6D" w14:textId="77777777" w:rsidR="00B27B5F" w:rsidRPr="00B27B5F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B7BF7" w14:textId="2EBAB424" w:rsidR="00B27B5F" w:rsidRPr="00B27B5F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B5F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B27B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4D27B876" w14:textId="253F91DA" w:rsidR="00D80BA4" w:rsidRPr="00B27B5F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B5F">
        <w:rPr>
          <w:rFonts w:ascii="Times New Roman" w:hAnsi="Times New Roman" w:cs="Times New Roman"/>
          <w:sz w:val="24"/>
          <w:szCs w:val="24"/>
        </w:rPr>
        <w:t>«</w:t>
      </w:r>
      <w:r w:rsidR="001D7022" w:rsidRPr="00B27B5F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B27B5F">
        <w:rPr>
          <w:rFonts w:ascii="Times New Roman" w:hAnsi="Times New Roman" w:cs="Times New Roman"/>
          <w:sz w:val="24"/>
          <w:szCs w:val="24"/>
        </w:rPr>
        <w:t>»</w:t>
      </w:r>
      <w:r w:rsidR="000C38C6" w:rsidRPr="00B27B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7022" w:rsidRPr="00B27B5F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C38C6" w:rsidRPr="00B27B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7B5F">
        <w:rPr>
          <w:rFonts w:ascii="Times New Roman" w:hAnsi="Times New Roman" w:cs="Times New Roman"/>
          <w:sz w:val="24"/>
          <w:szCs w:val="24"/>
        </w:rPr>
        <w:t>20</w:t>
      </w:r>
      <w:r w:rsidR="000C38C6" w:rsidRPr="00B27B5F">
        <w:rPr>
          <w:rFonts w:ascii="Times New Roman" w:hAnsi="Times New Roman" w:cs="Times New Roman"/>
          <w:sz w:val="24"/>
          <w:szCs w:val="24"/>
        </w:rPr>
        <w:t>21</w:t>
      </w:r>
      <w:r w:rsidRPr="00B27B5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DC59D1" w14:textId="77777777" w:rsidR="001406D5" w:rsidRPr="00F83F07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6D5" w:rsidRPr="00F83F07" w:rsidSect="00E57D78">
      <w:pgSz w:w="11906" w:h="16838"/>
      <w:pgMar w:top="709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AAC34" w14:textId="77777777" w:rsidR="00861DAD" w:rsidRDefault="00861DAD" w:rsidP="0092530B">
      <w:pPr>
        <w:spacing w:after="0" w:line="240" w:lineRule="auto"/>
      </w:pPr>
      <w:r>
        <w:separator/>
      </w:r>
    </w:p>
  </w:endnote>
  <w:endnote w:type="continuationSeparator" w:id="0">
    <w:p w14:paraId="285684F2" w14:textId="77777777" w:rsidR="00861DAD" w:rsidRDefault="00861DAD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F89B3" w14:textId="77777777" w:rsidR="00861DAD" w:rsidRDefault="00861DAD" w:rsidP="0092530B">
      <w:pPr>
        <w:spacing w:after="0" w:line="240" w:lineRule="auto"/>
      </w:pPr>
      <w:r>
        <w:separator/>
      </w:r>
    </w:p>
  </w:footnote>
  <w:footnote w:type="continuationSeparator" w:id="0">
    <w:p w14:paraId="2F687319" w14:textId="77777777" w:rsidR="00861DAD" w:rsidRDefault="00861DAD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C38C6"/>
    <w:rsid w:val="000D1250"/>
    <w:rsid w:val="000D2333"/>
    <w:rsid w:val="000D50E9"/>
    <w:rsid w:val="000D6642"/>
    <w:rsid w:val="000E2DE5"/>
    <w:rsid w:val="000E71F6"/>
    <w:rsid w:val="000E7959"/>
    <w:rsid w:val="000F29F7"/>
    <w:rsid w:val="000F30C7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3625"/>
    <w:rsid w:val="00130F7D"/>
    <w:rsid w:val="00134088"/>
    <w:rsid w:val="001406D5"/>
    <w:rsid w:val="001448F3"/>
    <w:rsid w:val="00146015"/>
    <w:rsid w:val="001478DE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53AD"/>
    <w:rsid w:val="00212CC3"/>
    <w:rsid w:val="002150A3"/>
    <w:rsid w:val="00216F00"/>
    <w:rsid w:val="00226235"/>
    <w:rsid w:val="00226C26"/>
    <w:rsid w:val="00231EE9"/>
    <w:rsid w:val="00240E6D"/>
    <w:rsid w:val="00247B46"/>
    <w:rsid w:val="0025799D"/>
    <w:rsid w:val="00271BD1"/>
    <w:rsid w:val="00276BFF"/>
    <w:rsid w:val="00284BB6"/>
    <w:rsid w:val="00284F31"/>
    <w:rsid w:val="002862BF"/>
    <w:rsid w:val="0029187A"/>
    <w:rsid w:val="002A66A7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55E2"/>
    <w:rsid w:val="004D6185"/>
    <w:rsid w:val="004E0482"/>
    <w:rsid w:val="004E2B5A"/>
    <w:rsid w:val="004E3B1F"/>
    <w:rsid w:val="004E506C"/>
    <w:rsid w:val="004F128B"/>
    <w:rsid w:val="004F333C"/>
    <w:rsid w:val="004F5F2D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C57"/>
    <w:rsid w:val="005A3614"/>
    <w:rsid w:val="005B34B3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15EF5"/>
    <w:rsid w:val="00830784"/>
    <w:rsid w:val="008323E1"/>
    <w:rsid w:val="008348C2"/>
    <w:rsid w:val="0083587A"/>
    <w:rsid w:val="00836405"/>
    <w:rsid w:val="00841A77"/>
    <w:rsid w:val="008429A1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C4C17"/>
    <w:rsid w:val="008C7EE4"/>
    <w:rsid w:val="008D5E2F"/>
    <w:rsid w:val="008D6A9C"/>
    <w:rsid w:val="008D7CE5"/>
    <w:rsid w:val="008E04CA"/>
    <w:rsid w:val="008E26DE"/>
    <w:rsid w:val="008F38AF"/>
    <w:rsid w:val="009041A0"/>
    <w:rsid w:val="009055D7"/>
    <w:rsid w:val="00913D61"/>
    <w:rsid w:val="00915524"/>
    <w:rsid w:val="009212DC"/>
    <w:rsid w:val="00922B33"/>
    <w:rsid w:val="0092530B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3E21"/>
    <w:rsid w:val="00994720"/>
    <w:rsid w:val="00994A99"/>
    <w:rsid w:val="009A3391"/>
    <w:rsid w:val="009A5FDA"/>
    <w:rsid w:val="009B29D5"/>
    <w:rsid w:val="009B2ED4"/>
    <w:rsid w:val="009C2266"/>
    <w:rsid w:val="009D1C2F"/>
    <w:rsid w:val="009D5C26"/>
    <w:rsid w:val="009E1C72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42600"/>
    <w:rsid w:val="00A4379D"/>
    <w:rsid w:val="00A450C4"/>
    <w:rsid w:val="00A45B15"/>
    <w:rsid w:val="00A46033"/>
    <w:rsid w:val="00A51F92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5EE1"/>
    <w:rsid w:val="00B568B3"/>
    <w:rsid w:val="00B605CF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D09"/>
    <w:rsid w:val="00BC43F4"/>
    <w:rsid w:val="00BC45C3"/>
    <w:rsid w:val="00BC6061"/>
    <w:rsid w:val="00BE453C"/>
    <w:rsid w:val="00BE7BE8"/>
    <w:rsid w:val="00BF15CB"/>
    <w:rsid w:val="00BF18FC"/>
    <w:rsid w:val="00BF193F"/>
    <w:rsid w:val="00C05DC5"/>
    <w:rsid w:val="00C071EC"/>
    <w:rsid w:val="00C1014F"/>
    <w:rsid w:val="00C17366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C5113"/>
    <w:rsid w:val="00CD7A2E"/>
    <w:rsid w:val="00CE61F9"/>
    <w:rsid w:val="00CF2A7F"/>
    <w:rsid w:val="00D06557"/>
    <w:rsid w:val="00D13F63"/>
    <w:rsid w:val="00D22CC6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5D67"/>
    <w:rsid w:val="00DA7DBF"/>
    <w:rsid w:val="00DB0BBC"/>
    <w:rsid w:val="00DB2553"/>
    <w:rsid w:val="00DB5E3E"/>
    <w:rsid w:val="00DB7C51"/>
    <w:rsid w:val="00DC3456"/>
    <w:rsid w:val="00DC6807"/>
    <w:rsid w:val="00DC6E8C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306A"/>
    <w:rsid w:val="00E34D1A"/>
    <w:rsid w:val="00E3790F"/>
    <w:rsid w:val="00E509CB"/>
    <w:rsid w:val="00E51439"/>
    <w:rsid w:val="00E54F2B"/>
    <w:rsid w:val="00E57D78"/>
    <w:rsid w:val="00E628B4"/>
    <w:rsid w:val="00E670E0"/>
    <w:rsid w:val="00E72E73"/>
    <w:rsid w:val="00E808DD"/>
    <w:rsid w:val="00E8691B"/>
    <w:rsid w:val="00E9355F"/>
    <w:rsid w:val="00EB2FD8"/>
    <w:rsid w:val="00EB493D"/>
    <w:rsid w:val="00EB5FF7"/>
    <w:rsid w:val="00EC03B8"/>
    <w:rsid w:val="00EC69C6"/>
    <w:rsid w:val="00EC7BBB"/>
    <w:rsid w:val="00ED3E82"/>
    <w:rsid w:val="00EE16CB"/>
    <w:rsid w:val="00EF6D7C"/>
    <w:rsid w:val="00F05122"/>
    <w:rsid w:val="00F134ED"/>
    <w:rsid w:val="00F13C5A"/>
    <w:rsid w:val="00F202FC"/>
    <w:rsid w:val="00F252B5"/>
    <w:rsid w:val="00F266A6"/>
    <w:rsid w:val="00F320FC"/>
    <w:rsid w:val="00F334BB"/>
    <w:rsid w:val="00F35F57"/>
    <w:rsid w:val="00F3711F"/>
    <w:rsid w:val="00F405E7"/>
    <w:rsid w:val="00F42361"/>
    <w:rsid w:val="00F43FE9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balabanovo.ru/gradostroitelstvo/razresheniya-na-otklonenie-ot-predelnykh-parametrov-razreshennogo-stroitelstva-rekonstruktsii-ok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D034-C8FA-4264-B9EE-BB36FD75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3956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2021-05-10T09:51:00Z</cp:lastPrinted>
  <dcterms:created xsi:type="dcterms:W3CDTF">2018-06-26T13:20:00Z</dcterms:created>
  <dcterms:modified xsi:type="dcterms:W3CDTF">2021-06-28T12:44:00Z</dcterms:modified>
</cp:coreProperties>
</file>