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C5392" w14:textId="77777777" w:rsidR="00D63EB5" w:rsidRDefault="00D63EB5">
      <w:r>
        <w:rPr>
          <w:noProof/>
          <w:lang w:eastAsia="ru-RU"/>
        </w:rPr>
        <w:drawing>
          <wp:inline distT="0" distB="0" distL="0" distR="0" wp14:anchorId="55729EE1" wp14:editId="29460E48">
            <wp:extent cx="2831465" cy="1171575"/>
            <wp:effectExtent l="0" t="0" r="698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CBED" w14:textId="77777777" w:rsidR="00D36867" w:rsidRDefault="00D36867"/>
    <w:p w14:paraId="1F020C4E" w14:textId="77777777" w:rsidR="00D63EB5" w:rsidRDefault="00910922" w:rsidP="0091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В</w:t>
      </w:r>
      <w:r w:rsidR="00337C77"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Калужской области </w:t>
      </w:r>
      <w:r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реализуется</w:t>
      </w:r>
      <w:r w:rsidR="00337C77"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проект</w:t>
      </w:r>
      <w:r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по на</w:t>
      </w:r>
      <w:r w:rsidR="00337C77"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полнени</w:t>
      </w:r>
      <w:r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ю</w:t>
      </w:r>
      <w:r w:rsidR="00337C77"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r w:rsidRPr="0055694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ЕГРН актуальными сведениями</w:t>
      </w:r>
    </w:p>
    <w:p w14:paraId="2C9ED192" w14:textId="77777777" w:rsidR="00337C77" w:rsidRPr="00D63EB5" w:rsidRDefault="00337C77" w:rsidP="00D6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14:paraId="63DAA195" w14:textId="77777777" w:rsidR="00910922" w:rsidRPr="00556942" w:rsidRDefault="00337C77" w:rsidP="009109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910922"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 году</w:t>
      </w:r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рамках указания Президента РФ об обеспечении достоверности сведений в государственных информационных ресурсах </w:t>
      </w:r>
      <w:proofErr w:type="spellStart"/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</w:t>
      </w:r>
      <w:proofErr w:type="spellEnd"/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принял комплексный план по наполнению </w:t>
      </w:r>
      <w:r w:rsidR="00910922"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Единого государственного реестра недвижимости (</w:t>
      </w:r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ЕГРН</w:t>
      </w:r>
      <w:r w:rsidR="00910922"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910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полными и точными сведениями. </w:t>
      </w:r>
      <w:r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910922"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целях</w:t>
      </w:r>
      <w:r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ег</w:t>
      </w:r>
      <w:r w:rsidR="00910922"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выполнения со всеми субъектами РФ ведомство утвердило </w:t>
      </w:r>
      <w:r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дорожны</w:t>
      </w:r>
      <w:r w:rsidR="00910922"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 карты</w:t>
      </w:r>
      <w:r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10922" w:rsidRPr="00556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Калужская область присоединилась к реализации проекта. </w:t>
      </w:r>
    </w:p>
    <w:p w14:paraId="5575BF46" w14:textId="77777777" w:rsidR="00910922" w:rsidRDefault="00910922" w:rsidP="009109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94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регионах п</w:t>
      </w:r>
      <w:r w:rsidR="00337C77" w:rsidRPr="00556942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роводится</w:t>
      </w:r>
      <w:r w:rsidR="00337C77" w:rsidRPr="00337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работа по выявлению правообладателей ранее учтенных объектов недвижимости, проведению комплексных кадастровых работ, уточнению и внесению сведений в ЕГРН. Это необходимо для исправления реестровых ошибок в сведениях </w:t>
      </w:r>
      <w:r w:rsidRPr="00556942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реестре</w:t>
      </w:r>
      <w:r w:rsidR="00337C77" w:rsidRPr="005569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337C77" w:rsidRPr="00337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снижения рисков земельных споров и вовлечения в хозяйственный оборот неиспользуемых объектов недвижимости. </w:t>
      </w:r>
    </w:p>
    <w:p w14:paraId="2137BAB8" w14:textId="77777777" w:rsidR="00D24D95" w:rsidRPr="00D63EB5" w:rsidRDefault="00D24D95" w:rsidP="00D24D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 данным на 1 июня 2021 года, сведения о границах более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528 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тыс. земельных участков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Калужской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области внесены в реестр недвижимости, что составляет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66,4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% от общего числа всех земельных участков. Годом ранее этот показатель был равен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64,4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%.</w:t>
      </w:r>
    </w:p>
    <w:p w14:paraId="7202F9F6" w14:textId="77777777" w:rsidR="00D24D95" w:rsidRPr="00D63EB5" w:rsidRDefault="00D24D95" w:rsidP="00D24D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сегодняшний день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98,4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% границ муниципальных образований 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75,8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% границ населенных пунктов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Калужской области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внесенных 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ЕГРН.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 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прошло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этот показатель составлял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97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69,3% соответственно</w:t>
      </w:r>
      <w:r w:rsidRPr="00D63EB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14:paraId="71D52474" w14:textId="6B7281BD" w:rsidR="00556942" w:rsidRPr="00F45077" w:rsidRDefault="00556942" w:rsidP="00556942">
      <w:pPr>
        <w:pStyle w:val="aa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color w:val="050505"/>
          <w:sz w:val="28"/>
          <w:szCs w:val="28"/>
        </w:rPr>
        <w:t>«</w:t>
      </w:r>
      <w:r w:rsidR="00910922" w:rsidRPr="00556942">
        <w:rPr>
          <w:i/>
          <w:color w:val="050505"/>
          <w:sz w:val="28"/>
          <w:szCs w:val="28"/>
        </w:rPr>
        <w:t>Наполнение</w:t>
      </w:r>
      <w:r w:rsidR="00D63EB5" w:rsidRPr="00556942">
        <w:rPr>
          <w:i/>
          <w:color w:val="050505"/>
          <w:sz w:val="28"/>
          <w:szCs w:val="28"/>
        </w:rPr>
        <w:t xml:space="preserve"> реестра недвижимости </w:t>
      </w:r>
      <w:r w:rsidR="00910922" w:rsidRPr="00556942">
        <w:rPr>
          <w:i/>
          <w:color w:val="050505"/>
          <w:sz w:val="28"/>
          <w:szCs w:val="28"/>
        </w:rPr>
        <w:t xml:space="preserve">актуальными сведениями </w:t>
      </w:r>
      <w:r w:rsidR="00D63EB5" w:rsidRPr="00556942">
        <w:rPr>
          <w:i/>
          <w:color w:val="050505"/>
          <w:sz w:val="28"/>
          <w:szCs w:val="28"/>
        </w:rPr>
        <w:t xml:space="preserve">необходимо для исправления реестровых ошибок в сведениях ЕГРН, снижения рисков земельных споров и вовлечения в хозяйственный оборот </w:t>
      </w:r>
      <w:r w:rsidR="00D63EB5" w:rsidRPr="00556942">
        <w:rPr>
          <w:i/>
          <w:color w:val="050505"/>
          <w:sz w:val="28"/>
          <w:szCs w:val="28"/>
        </w:rPr>
        <w:lastRenderedPageBreak/>
        <w:t>неиспользуемых объектов недвижимости. В целом будет обеспечена возможность создания новых цифровых сервисов, повысится качество оказания услуг гражданам</w:t>
      </w:r>
      <w:r w:rsidRPr="00F45077">
        <w:rPr>
          <w:i/>
          <w:sz w:val="28"/>
          <w:szCs w:val="28"/>
          <w:shd w:val="clear" w:color="auto" w:fill="FFFFFF"/>
        </w:rPr>
        <w:t>»,</w:t>
      </w:r>
      <w:r>
        <w:rPr>
          <w:i/>
          <w:sz w:val="28"/>
          <w:szCs w:val="28"/>
          <w:shd w:val="clear" w:color="auto" w:fill="FFFFFF"/>
        </w:rPr>
        <w:t xml:space="preserve"> –</w:t>
      </w:r>
      <w:r w:rsidRPr="00F45077">
        <w:rPr>
          <w:sz w:val="28"/>
          <w:szCs w:val="28"/>
        </w:rPr>
        <w:t xml:space="preserve"> прокомментировал </w:t>
      </w:r>
      <w:r w:rsidRPr="00F45077">
        <w:rPr>
          <w:b/>
          <w:sz w:val="28"/>
          <w:szCs w:val="28"/>
        </w:rPr>
        <w:t>директор Кадастровой палаты по Калужской области Михаил Игнатьев.</w:t>
      </w:r>
    </w:p>
    <w:p w14:paraId="773C3964" w14:textId="502B8863" w:rsidR="00D63EB5" w:rsidRPr="00556942" w:rsidRDefault="00D63EB5" w:rsidP="009109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</w:p>
    <w:p w14:paraId="5C72A83D" w14:textId="77777777" w:rsidR="00D36867" w:rsidRPr="00D63EB5" w:rsidRDefault="00D36867" w:rsidP="00D63E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D1031" w14:textId="77777777" w:rsidR="00B827D7" w:rsidRDefault="00B827D7" w:rsidP="00B827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14:paraId="4B52EE15" w14:textId="77777777" w:rsidR="00B827D7" w:rsidRPr="003E4457" w:rsidRDefault="00B827D7" w:rsidP="00B827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Мишина Татьяна</w:t>
      </w:r>
    </w:p>
    <w:p w14:paraId="47848401" w14:textId="77777777" w:rsidR="00B827D7" w:rsidRPr="003E4457" w:rsidRDefault="00B827D7" w:rsidP="00B827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специалист пресс-службы</w:t>
      </w:r>
    </w:p>
    <w:p w14:paraId="41C8F52D" w14:textId="77777777" w:rsidR="00D36867" w:rsidRDefault="00B827D7" w:rsidP="00B827D7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3E4457">
        <w:rPr>
          <w:rFonts w:ascii="Times New Roman" w:hAnsi="Times New Roman"/>
          <w:i/>
        </w:rPr>
        <w:t>Кадастровая палата по Калужской области</w:t>
      </w:r>
    </w:p>
    <w:sectPr w:rsidR="00D36867" w:rsidSect="00B827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5FF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CA"/>
    <w:rsid w:val="001326CA"/>
    <w:rsid w:val="001F62CB"/>
    <w:rsid w:val="002A5426"/>
    <w:rsid w:val="00337C77"/>
    <w:rsid w:val="004B2A1A"/>
    <w:rsid w:val="00556942"/>
    <w:rsid w:val="006148EB"/>
    <w:rsid w:val="008D461D"/>
    <w:rsid w:val="00910922"/>
    <w:rsid w:val="00B827D7"/>
    <w:rsid w:val="00D0051E"/>
    <w:rsid w:val="00D24D95"/>
    <w:rsid w:val="00D36867"/>
    <w:rsid w:val="00D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0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6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109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09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09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09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0922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55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6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109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09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09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09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0922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55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2</cp:revision>
  <cp:lastPrinted>2021-06-29T12:12:00Z</cp:lastPrinted>
  <dcterms:created xsi:type="dcterms:W3CDTF">2021-06-30T06:52:00Z</dcterms:created>
  <dcterms:modified xsi:type="dcterms:W3CDTF">2021-06-30T06:52:00Z</dcterms:modified>
</cp:coreProperties>
</file>